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6.0.0 -->
  <w:body>
    <w:p w:rsidR="0039653E" w:rsidP="00F175B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FORM 1 - INDIVIDUAL SUBSTANTIAL SHAREHOLDER NOTICE</w:t>
      </w:r>
    </w:p>
    <w:p w:rsidR="00AA354A" w:rsidP="00F175B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Date of relevant event: </w:t>
      </w:r>
      <w:r w:rsidR="002527D8">
        <w:rPr>
          <w:noProof w:val="0"/>
          <w:lang w:val="en-GB"/>
        </w:rPr>
        <w:t>1</w:t>
      </w:r>
      <w:r w:rsidR="001C725D">
        <w:rPr>
          <w:noProof w:val="0"/>
          <w:lang w:val="en-GB"/>
        </w:rPr>
        <w:t>4</w:t>
      </w:r>
      <w:r>
        <w:rPr>
          <w:noProof w:val="0"/>
          <w:lang w:val="en-GB"/>
        </w:rPr>
        <w:t>/04/2018.</w:t>
      </w:r>
    </w:p>
    <w:p w:rsidR="00001563" w:rsidP="00F175B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I, </w:t>
      </w:r>
      <w:r w:rsidRPr="002A5949" w:rsidR="002A5949">
        <w:rPr>
          <w:noProof w:val="0"/>
          <w:lang w:val="en-GB"/>
        </w:rPr>
        <w:t xml:space="preserve">Simon Peter Douglas Frank </w:t>
      </w:r>
      <w:r w:rsidRPr="002A5949" w:rsidR="002A5949">
        <w:rPr>
          <w:noProof w:val="0"/>
          <w:lang w:val="en-GB"/>
        </w:rPr>
        <w:t>Pizey</w:t>
      </w:r>
      <w:r>
        <w:rPr>
          <w:noProof w:val="0"/>
          <w:lang w:val="en-GB"/>
        </w:rPr>
        <w:t xml:space="preserve">, am a party to an agreement to which section 317(1)(a) applies. </w:t>
      </w:r>
    </w:p>
    <w:p w:rsidR="00001563" w:rsidP="00F175B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Below is an extract </w:t>
      </w:r>
      <w:r w:rsidR="00BC47DB">
        <w:rPr>
          <w:noProof w:val="0"/>
          <w:lang w:val="en-GB"/>
        </w:rPr>
        <w:t xml:space="preserve">from </w:t>
      </w:r>
      <w:r>
        <w:rPr>
          <w:noProof w:val="0"/>
          <w:lang w:val="en-GB"/>
        </w:rPr>
        <w:t xml:space="preserve">such agreement setting out the terms </w:t>
      </w:r>
      <w:r w:rsidR="00AA354A">
        <w:rPr>
          <w:noProof w:val="0"/>
          <w:lang w:val="en-GB"/>
        </w:rPr>
        <w:t>which section 317(1)(a) applies.</w:t>
      </w:r>
    </w:p>
    <w:p w:rsidR="008A4DEF">
      <w:pPr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>
            <wp:extent cx="5705475" cy="620307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14839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29" cy="62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br w:type="page"/>
      </w:r>
    </w:p>
    <w:p w:rsidR="008A4DEF" w:rsidP="008A4DE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FORM 1 - INDIVIDUAL SUBSTANTIAL SHAREHOLDER NOTICE</w:t>
      </w:r>
    </w:p>
    <w:p w:rsidR="008A4DEF" w:rsidP="008A4DE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Date of relevant event: 1</w:t>
      </w:r>
      <w:r w:rsidR="001C725D">
        <w:rPr>
          <w:noProof w:val="0"/>
          <w:lang w:val="en-GB"/>
        </w:rPr>
        <w:t>4</w:t>
      </w:r>
      <w:r>
        <w:rPr>
          <w:noProof w:val="0"/>
          <w:lang w:val="en-GB"/>
        </w:rPr>
        <w:t>/04/2018.</w:t>
      </w:r>
    </w:p>
    <w:p w:rsidR="008A4DEF" w:rsidP="008A4DE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I, </w:t>
      </w:r>
      <w:r w:rsidR="00BA34D0">
        <w:rPr>
          <w:noProof w:val="0"/>
          <w:lang w:val="en-GB"/>
        </w:rPr>
        <w:t>Gae</w:t>
      </w:r>
      <w:r w:rsidR="00BA34D0">
        <w:rPr>
          <w:noProof w:val="0"/>
          <w:lang w:val="en-GB"/>
        </w:rPr>
        <w:t xml:space="preserve"> Violet</w:t>
      </w:r>
      <w:r w:rsidRPr="00BA34D0" w:rsidR="00BA34D0">
        <w:rPr>
          <w:noProof w:val="0"/>
          <w:lang w:val="en-GB"/>
        </w:rPr>
        <w:t xml:space="preserve"> </w:t>
      </w:r>
      <w:r w:rsidR="00BA34D0">
        <w:rPr>
          <w:noProof w:val="0"/>
          <w:lang w:val="en-GB"/>
        </w:rPr>
        <w:t>Stewart</w:t>
      </w:r>
      <w:r>
        <w:rPr>
          <w:noProof w:val="0"/>
          <w:lang w:val="en-GB"/>
        </w:rPr>
        <w:t xml:space="preserve">, am a party to an agreement to which section 317(1)(a) applies. </w:t>
      </w:r>
    </w:p>
    <w:p w:rsidR="008A4DEF" w:rsidP="008A4DE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Below is an extract from such agreement settin</w:t>
      </w:r>
      <w:r w:rsidR="000E352D">
        <w:rPr>
          <w:noProof w:val="0"/>
          <w:lang w:val="en-GB"/>
        </w:rPr>
        <w:t>g out the terms which section 3</w:t>
      </w:r>
      <w:r>
        <w:rPr>
          <w:noProof w:val="0"/>
          <w:lang w:val="en-GB"/>
        </w:rPr>
        <w:t>17(1)(a) applies.</w:t>
      </w:r>
    </w:p>
    <w:p w:rsidR="008A4DEF">
      <w:pPr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>
            <wp:extent cx="5705475" cy="620307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58450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29" cy="62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B69">
        <w:rPr>
          <w:lang w:val="en-GB"/>
        </w:rPr>
        <w:t xml:space="preserve"> </w:t>
      </w:r>
      <w:r>
        <w:rPr>
          <w:lang w:val="en-GB"/>
        </w:rPr>
        <w:br w:type="page"/>
      </w:r>
    </w:p>
    <w:p w:rsidR="008A4DEF" w:rsidP="008A4DE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FORM 1 - INDIVIDUAL SUBSTANTIAL SHAREHOLDER NOTICE</w:t>
      </w:r>
    </w:p>
    <w:p w:rsidR="008A4DEF" w:rsidP="008A4DE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Date of relevant event: 1</w:t>
      </w:r>
      <w:r w:rsidR="001C725D">
        <w:rPr>
          <w:noProof w:val="0"/>
          <w:lang w:val="en-GB"/>
        </w:rPr>
        <w:t>4</w:t>
      </w:r>
      <w:r>
        <w:rPr>
          <w:noProof w:val="0"/>
          <w:lang w:val="en-GB"/>
        </w:rPr>
        <w:t>/04/2018.</w:t>
      </w:r>
    </w:p>
    <w:p w:rsidR="008A4DEF" w:rsidP="008A4DE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I, </w:t>
      </w:r>
      <w:r w:rsidRPr="00CD6AF0" w:rsidR="00CD6AF0">
        <w:rPr>
          <w:noProof w:val="0"/>
          <w:lang w:val="en-GB"/>
        </w:rPr>
        <w:t>Mark Hamish Hamilton</w:t>
      </w:r>
      <w:r>
        <w:rPr>
          <w:noProof w:val="0"/>
          <w:lang w:val="en-GB"/>
        </w:rPr>
        <w:t xml:space="preserve">, am a party to an agreement to which section 317(1)(a) applies. </w:t>
      </w:r>
    </w:p>
    <w:p w:rsidR="008A4DEF" w:rsidP="008A4DE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Below is an extract from such agreement setting out the terms which section 317(1)(a) applies.</w:t>
      </w:r>
    </w:p>
    <w:p w:rsidR="008A4DEF">
      <w:pPr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>
            <wp:extent cx="5705475" cy="620307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6101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29" cy="62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br w:type="page"/>
      </w:r>
    </w:p>
    <w:p w:rsidR="008A4DEF" w:rsidP="008A4DE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FORM 1 - INDIVIDUAL SUBSTANTIAL SHAREHOLDER NOTICE</w:t>
      </w:r>
    </w:p>
    <w:p w:rsidR="008A4DEF" w:rsidP="008A4DE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Date of relevant event: 1</w:t>
      </w:r>
      <w:r w:rsidR="001C725D">
        <w:rPr>
          <w:noProof w:val="0"/>
          <w:lang w:val="en-GB"/>
        </w:rPr>
        <w:t>4</w:t>
      </w:r>
      <w:bookmarkStart w:id="0" w:name="_GoBack"/>
      <w:bookmarkEnd w:id="0"/>
      <w:r>
        <w:rPr>
          <w:noProof w:val="0"/>
          <w:lang w:val="en-GB"/>
        </w:rPr>
        <w:t>/04/2018.</w:t>
      </w:r>
    </w:p>
    <w:p w:rsidR="008A4DEF" w:rsidP="008A4DE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 xml:space="preserve">I, </w:t>
      </w:r>
      <w:r w:rsidRPr="00BE4BAE" w:rsidR="00BE4BAE">
        <w:rPr>
          <w:noProof w:val="0"/>
          <w:lang w:val="en-GB"/>
        </w:rPr>
        <w:t>Melanie Lee Fletcher</w:t>
      </w:r>
      <w:r>
        <w:rPr>
          <w:noProof w:val="0"/>
          <w:lang w:val="en-GB"/>
        </w:rPr>
        <w:t xml:space="preserve">, am a party to an agreement to which section 317(1)(a) applies. </w:t>
      </w:r>
    </w:p>
    <w:p w:rsidR="008A4DEF" w:rsidP="008A4DEF">
      <w:pPr>
        <w:pStyle w:val="RSBodyText"/>
        <w:rPr>
          <w:noProof w:val="0"/>
          <w:lang w:val="en-GB"/>
        </w:rPr>
      </w:pPr>
      <w:r>
        <w:rPr>
          <w:noProof w:val="0"/>
          <w:lang w:val="en-GB"/>
        </w:rPr>
        <w:t>Below is an extract from such agreement setting out the terms which section 317(1)(a) applies.</w:t>
      </w:r>
    </w:p>
    <w:p w:rsidR="00001563" w:rsidRPr="00001563" w:rsidP="00F175BF">
      <w:pPr>
        <w:pStyle w:val="RSBodyText"/>
        <w:rPr>
          <w:noProof w:val="0"/>
          <w:lang w:val="en-GB"/>
        </w:rPr>
      </w:pPr>
      <w:r>
        <w:rPr>
          <w:lang w:val="en-GB" w:eastAsia="zh-CN"/>
        </w:rPr>
        <w:drawing>
          <wp:inline distT="0" distB="0" distL="0" distR="0">
            <wp:extent cx="5705475" cy="620307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36564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29" cy="62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873B8D">
      <w:footerReference w:type="default" r:id="rId5"/>
      <w:footerReference w:type="first" r:id="rId6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AF0" w:rsidP="008A4DEF">
    <w:pPr>
      <w:pStyle w:val="Footer"/>
    </w:pPr>
    <w:r w:rsidRPr="00FA2B37">
      <w:tab/>
    </w:r>
    <w:r>
      <w:rPr>
        <w:noProof/>
      </w:rPr>
      <w:tab/>
    </w:r>
    <w:r w:rsidR="0000378C">
      <w:rPr>
        <w:rStyle w:val="DocID"/>
      </w:rPr>
      <w:t>ASIA_ACTIVE-805881074.1-999947-20597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AF0" w:rsidRPr="008A4DEF" w:rsidP="008A4DEF">
    <w:pPr>
      <w:pStyle w:val="Footer"/>
    </w:pPr>
    <w:r>
      <w:tab/>
    </w:r>
    <w:r>
      <w:tab/>
    </w:r>
    <w:r w:rsidR="0000378C">
      <w:rPr>
        <w:rStyle w:val="DocID"/>
      </w:rPr>
      <w:t>ASIA_ACTIVE-805881074.1-999947-20597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B2185"/>
    <w:multiLevelType w:val="hybridMultilevel"/>
    <w:tmpl w:val="5F1AC002"/>
    <w:lvl w:ilvl="0">
      <w:start w:val="0"/>
      <w:numFmt w:val="bullet"/>
      <w:lvlText w:val="-"/>
      <w:lvlJc w:val="left"/>
      <w:pPr>
        <w:ind w:left="573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>
    <w:nsid w:val="24F61EAC"/>
    <w:multiLevelType w:val="hybridMultilevel"/>
    <w:tmpl w:val="D49E321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B395A"/>
    <w:multiLevelType w:val="hybridMultilevel"/>
    <w:tmpl w:val="AD460354"/>
    <w:lvl w:ilvl="0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71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5774825"/>
    <w:multiLevelType w:val="hybridMultilevel"/>
    <w:tmpl w:val="59DEEABC"/>
    <w:lvl w:ilvl="0">
      <w:start w:val="0"/>
      <w:numFmt w:val="bullet"/>
      <w:lvlText w:val="-"/>
      <w:lvlJc w:val="left"/>
      <w:pPr>
        <w:ind w:left="501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>
    <w:nsid w:val="42364CFC"/>
    <w:multiLevelType w:val="multilevel"/>
    <w:tmpl w:val="23140758"/>
    <w:name w:val="RS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6">
    <w:nsid w:val="51F026C5"/>
    <w:multiLevelType w:val="hybridMultilevel"/>
    <w:tmpl w:val="445AA588"/>
    <w:lvl w:ilvl="0">
      <w:start w:val="0"/>
      <w:numFmt w:val="bullet"/>
      <w:lvlText w:val="-"/>
      <w:lvlJc w:val="left"/>
      <w:pPr>
        <w:ind w:left="537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>
    <w:nsid w:val="5E104D9F"/>
    <w:multiLevelType w:val="hybridMultilevel"/>
    <w:tmpl w:val="3E92B536"/>
    <w:lvl w:ilvl="0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F22C6"/>
    <w:multiLevelType w:val="hybridMultilevel"/>
    <w:tmpl w:val="DA4EA146"/>
    <w:lvl w:ilvl="0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47A4"/>
    <w:multiLevelType w:val="hybridMultilevel"/>
    <w:tmpl w:val="68F4F26C"/>
    <w:lvl w:ilvl="0">
      <w:start w:val="0"/>
      <w:numFmt w:val="bullet"/>
      <w:lvlText w:val="-"/>
      <w:lvlJc w:val="left"/>
      <w:pPr>
        <w:ind w:left="501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999947"/>
    <w:docVar w:name="CMRemoved" w:val="Fals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True"/>
    <w:docVar w:name="DocIDDate" w:val="False"/>
    <w:docVar w:name="DocIDDateText" w:val="False"/>
    <w:docVar w:name="DocIDDefaultsApplied" w:val="Tru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astSchemeChoice" w:val="RS Standard"/>
    <w:docVar w:name="LastSchemeUniqueID" w:val="160"/>
    <w:docVar w:name="LegacyDocIDRemoved" w:val="True"/>
    <w:docVar w:name="MatterNumber" w:val="20597"/>
    <w:docVar w:name="Option0True" w:val="False"/>
    <w:docVar w:name="Option1True" w:val="False"/>
    <w:docVar w:name="Option2True" w:val="False"/>
    <w:docVar w:name="Option3True" w:val="False"/>
    <w:docVar w:name="TimeRemoved" w:val="True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oa heading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697DBE"/>
  </w:style>
  <w:style w:type="paragraph" w:styleId="Heading1">
    <w:name w:val="heading 1"/>
    <w:basedOn w:val="Normal"/>
    <w:next w:val="RSBodyText"/>
    <w:link w:val="Heading1Char"/>
    <w:qFormat/>
    <w:rsid w:val="009A0062"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RSBodyText"/>
    <w:link w:val="Heading2Char"/>
    <w:semiHidden/>
    <w:unhideWhenUsed/>
    <w:qFormat/>
    <w:rsid w:val="009A0062"/>
    <w:pPr>
      <w:numPr>
        <w:ilvl w:val="1"/>
        <w:numId w:val="20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RSBodyText"/>
    <w:link w:val="Heading3Char"/>
    <w:semiHidden/>
    <w:unhideWhenUsed/>
    <w:qFormat/>
    <w:rsid w:val="009A0062"/>
    <w:pPr>
      <w:numPr>
        <w:ilvl w:val="2"/>
        <w:numId w:val="20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RSBodyText"/>
    <w:link w:val="Heading4Char"/>
    <w:semiHidden/>
    <w:unhideWhenUsed/>
    <w:qFormat/>
    <w:rsid w:val="009A0062"/>
    <w:pPr>
      <w:numPr>
        <w:ilvl w:val="3"/>
        <w:numId w:val="20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RSBodyText"/>
    <w:link w:val="Heading5Char"/>
    <w:semiHidden/>
    <w:unhideWhenUsed/>
    <w:qFormat/>
    <w:rsid w:val="009A0062"/>
    <w:pPr>
      <w:numPr>
        <w:ilvl w:val="4"/>
        <w:numId w:val="20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RSBodyText"/>
    <w:link w:val="Heading6Char"/>
    <w:semiHidden/>
    <w:unhideWhenUsed/>
    <w:qFormat/>
    <w:rsid w:val="009A0062"/>
    <w:pPr>
      <w:numPr>
        <w:ilvl w:val="5"/>
        <w:numId w:val="20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RSBodyText"/>
    <w:link w:val="Heading7Char"/>
    <w:semiHidden/>
    <w:unhideWhenUsed/>
    <w:qFormat/>
    <w:rsid w:val="009A0062"/>
    <w:pPr>
      <w:numPr>
        <w:ilvl w:val="6"/>
        <w:numId w:val="20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RSBodyText"/>
    <w:link w:val="Heading8Char"/>
    <w:semiHidden/>
    <w:unhideWhenUsed/>
    <w:qFormat/>
    <w:rsid w:val="009A0062"/>
    <w:pPr>
      <w:numPr>
        <w:ilvl w:val="7"/>
        <w:numId w:val="20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semiHidden/>
    <w:unhideWhenUsed/>
    <w:qFormat/>
    <w:rsid w:val="009A0062"/>
    <w:pPr>
      <w:numPr>
        <w:ilvl w:val="8"/>
        <w:numId w:val="20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A2B37"/>
    <w:pPr>
      <w:spacing w:after="240"/>
      <w:jc w:val="both"/>
    </w:pPr>
    <w:rPr>
      <w:noProof/>
    </w:r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A2B37"/>
    <w:rPr>
      <w:noProof/>
    </w:rPr>
  </w:style>
  <w:style w:type="paragraph" w:customStyle="1" w:styleId="RSBodyText">
    <w:name w:val="RS Body Text"/>
    <w:basedOn w:val="Normal"/>
    <w:link w:val="RSBodyTextChar"/>
    <w:qFormat/>
    <w:rsid w:val="00FA2B37"/>
    <w:pPr>
      <w:spacing w:after="240"/>
    </w:pPr>
    <w:rPr>
      <w:noProof/>
    </w:rPr>
  </w:style>
  <w:style w:type="character" w:customStyle="1" w:styleId="RSBodyTextChar">
    <w:name w:val="RS Body Text Char"/>
    <w:basedOn w:val="DefaultParagraphFont"/>
    <w:link w:val="RSBodyText"/>
    <w:rsid w:val="00FA2B37"/>
    <w:rPr>
      <w:noProof/>
    </w:rPr>
  </w:style>
  <w:style w:type="paragraph" w:customStyle="1" w:styleId="RSBodyText15">
    <w:name w:val="RS Body Text 1.5"/>
    <w:basedOn w:val="Normal"/>
    <w:qFormat/>
    <w:rsid w:val="00873B8D"/>
    <w:pPr>
      <w:spacing w:after="360" w:line="360" w:lineRule="auto"/>
    </w:pPr>
  </w:style>
  <w:style w:type="paragraph" w:customStyle="1" w:styleId="RSBodyText15Inch">
    <w:name w:val="RS Body Text 1.5 Inch"/>
    <w:basedOn w:val="Normal"/>
    <w:qFormat/>
    <w:rsid w:val="00873B8D"/>
    <w:pPr>
      <w:spacing w:after="360" w:line="360" w:lineRule="auto"/>
      <w:ind w:firstLine="1440"/>
    </w:pPr>
  </w:style>
  <w:style w:type="paragraph" w:customStyle="1" w:styleId="RSBodyTextDbl">
    <w:name w:val="RS Body Text Dbl"/>
    <w:basedOn w:val="Normal"/>
    <w:qFormat/>
    <w:rsid w:val="00873B8D"/>
    <w:pPr>
      <w:spacing w:after="480" w:line="480" w:lineRule="auto"/>
    </w:pPr>
  </w:style>
  <w:style w:type="paragraph" w:customStyle="1" w:styleId="RSBodyTextDblInch">
    <w:name w:val="RS Body Text Dbl Inch"/>
    <w:basedOn w:val="Normal"/>
    <w:qFormat/>
    <w:rsid w:val="00697DBE"/>
    <w:pPr>
      <w:spacing w:after="480" w:line="480" w:lineRule="auto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873B8D"/>
    <w:pPr>
      <w:spacing w:after="480" w:line="480" w:lineRule="auto"/>
      <w:ind w:left="720" w:right="720"/>
    </w:pPr>
  </w:style>
  <w:style w:type="paragraph" w:customStyle="1" w:styleId="RSQuote">
    <w:name w:val="RS Quote"/>
    <w:basedOn w:val="Normal"/>
    <w:qFormat/>
    <w:rsid w:val="00697DBE"/>
    <w:pPr>
      <w:spacing w:after="240" w:line="240" w:lineRule="exact"/>
      <w:ind w:left="720" w:right="720"/>
    </w:pPr>
  </w:style>
  <w:style w:type="paragraph" w:customStyle="1" w:styleId="RSSign">
    <w:name w:val="RS Sign"/>
    <w:basedOn w:val="Normal"/>
    <w:qFormat/>
    <w:rsid w:val="00697DBE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697DBE"/>
    <w:pPr>
      <w:spacing w:line="240" w:lineRule="exact"/>
    </w:pPr>
  </w:style>
  <w:style w:type="paragraph" w:customStyle="1" w:styleId="RSTitle">
    <w:name w:val="RS Title"/>
    <w:basedOn w:val="Normal"/>
    <w:next w:val="RSBodyText"/>
    <w:qFormat/>
    <w:rsid w:val="00697DB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73B8D"/>
    <w:pPr>
      <w:numPr>
        <w:numId w:val="5"/>
      </w:numPr>
      <w:ind w:left="720" w:right="720"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color w:val="000000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39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HKG Blank.dotx</Template>
  <TotalTime>0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2018-04-18T11:22:15Z</dcterms:created>
  <dcterms:modified xsi:type="dcterms:W3CDTF">2018-04-18T11:22:15Z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</Properties>
</file>